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4" w:lineRule="atLeast"/>
        <w:jc w:val="lef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bookmarkEnd w:id="0"/>
    <w:p>
      <w:pPr>
        <w:widowControl/>
        <w:spacing w:line="444" w:lineRule="atLeast"/>
        <w:jc w:val="center"/>
        <w:rPr>
          <w:rFonts w:hint="eastAsia" w:ascii="方正小标宋简体" w:hAnsi="宋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instrText xml:space="preserve"> HYPERLINK "http://www.yngwyw.org/files/20200113090928_31955.docx" \t "http://www.yngwyw.org/html/gdzk/km/202001/_blank" </w:instrText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昆明阳宗海风景名胜区2020年“两委”助理公开招聘岗位计划表</w:t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fldChar w:fldCharType="end"/>
      </w:r>
    </w:p>
    <w:tbl>
      <w:tblPr>
        <w:tblStyle w:val="6"/>
        <w:tblW w:w="8720" w:type="dxa"/>
        <w:tblCellSpacing w:w="0" w:type="dxa"/>
        <w:tblInd w:w="-3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861"/>
        <w:gridCol w:w="975"/>
        <w:gridCol w:w="832"/>
        <w:gridCol w:w="801"/>
        <w:gridCol w:w="1402"/>
        <w:gridCol w:w="684"/>
        <w:gridCol w:w="862"/>
        <w:gridCol w:w="861"/>
        <w:gridCol w:w="86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  <w:tblCellSpacing w:w="0" w:type="dxa"/>
        </w:trPr>
        <w:tc>
          <w:tcPr>
            <w:tcW w:w="58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3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3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3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83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3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80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3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3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68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3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3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3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3"/>
                <w:lang w:eastAsia="zh-CN"/>
                <w14:textFill>
                  <w14:solidFill>
                    <w14:schemeClr w14:val="tx1"/>
                  </w14:solidFill>
                </w14:textFill>
              </w:rPr>
              <w:t>户籍要求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3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  <w:tblCellSpacing w:w="0" w:type="dxa"/>
        </w:trPr>
        <w:tc>
          <w:tcPr>
            <w:tcW w:w="58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汤池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7"/>
                <w:szCs w:val="17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汤池社区“两委”助理</w:t>
            </w:r>
          </w:p>
        </w:tc>
        <w:tc>
          <w:tcPr>
            <w:tcW w:w="83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35周岁以下（1985年1月1日以后出生）</w:t>
            </w:r>
          </w:p>
        </w:tc>
        <w:tc>
          <w:tcPr>
            <w:tcW w:w="68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属本村（社区）生源或具有本地户口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特别优秀者可放宽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至40周岁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  <w:tblCellSpacing w:w="0" w:type="dxa"/>
        </w:trPr>
        <w:tc>
          <w:tcPr>
            <w:tcW w:w="58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7"/>
                <w:szCs w:val="17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汤池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三营社区“两委”助理</w:t>
            </w:r>
          </w:p>
        </w:tc>
        <w:tc>
          <w:tcPr>
            <w:tcW w:w="83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7"/>
                <w:szCs w:val="17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35周岁以下（1985年1月1日以后出生）</w:t>
            </w:r>
          </w:p>
        </w:tc>
        <w:tc>
          <w:tcPr>
            <w:tcW w:w="68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属本村（社区）生源或具有本地户口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特别优秀者可放宽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至40周岁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tblCellSpacing w:w="0" w:type="dxa"/>
        </w:trPr>
        <w:tc>
          <w:tcPr>
            <w:tcW w:w="58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7"/>
                <w:szCs w:val="17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汤池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前所社区“两委”助理</w:t>
            </w:r>
          </w:p>
        </w:tc>
        <w:tc>
          <w:tcPr>
            <w:tcW w:w="83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35周岁以下（1985年1月1日以后出生）</w:t>
            </w:r>
          </w:p>
        </w:tc>
        <w:tc>
          <w:tcPr>
            <w:tcW w:w="68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属本村（社区）生源或具有本地户口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特别优秀者可放宽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至40周岁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tblCellSpacing w:w="0" w:type="dxa"/>
        </w:trPr>
        <w:tc>
          <w:tcPr>
            <w:tcW w:w="58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汤池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凤鸣社区“两委”助理</w:t>
            </w:r>
          </w:p>
        </w:tc>
        <w:tc>
          <w:tcPr>
            <w:tcW w:w="83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35周岁以下（1985年1月1日以后出生）</w:t>
            </w:r>
          </w:p>
        </w:tc>
        <w:tc>
          <w:tcPr>
            <w:tcW w:w="68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属本村（社区）生源或具有本地户口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特别优秀者可放宽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至40周岁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tblCellSpacing w:w="0" w:type="dxa"/>
        </w:trPr>
        <w:tc>
          <w:tcPr>
            <w:tcW w:w="58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汤池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木希社区“两委”助理</w:t>
            </w:r>
          </w:p>
        </w:tc>
        <w:tc>
          <w:tcPr>
            <w:tcW w:w="83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35周岁以下（1985年1月1日以后出生）</w:t>
            </w:r>
          </w:p>
        </w:tc>
        <w:tc>
          <w:tcPr>
            <w:tcW w:w="68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属本村（社区）生源或具有本地户口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特别优秀者可放宽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至40周岁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tblCellSpacing w:w="0" w:type="dxa"/>
        </w:trPr>
        <w:tc>
          <w:tcPr>
            <w:tcW w:w="58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汤池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阿色社区“两委”助理</w:t>
            </w:r>
          </w:p>
        </w:tc>
        <w:tc>
          <w:tcPr>
            <w:tcW w:w="83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35周岁以下（1985年1月1日以后出生）</w:t>
            </w:r>
          </w:p>
        </w:tc>
        <w:tc>
          <w:tcPr>
            <w:tcW w:w="68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属本村（社区）生源或具有本地户口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特别优秀者可放宽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至40周岁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tblCellSpacing w:w="0" w:type="dxa"/>
        </w:trPr>
        <w:tc>
          <w:tcPr>
            <w:tcW w:w="58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汤池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阿乃社区“两委”助理</w:t>
            </w:r>
          </w:p>
        </w:tc>
        <w:tc>
          <w:tcPr>
            <w:tcW w:w="83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35周岁以下（1985年1月1日以后出生）</w:t>
            </w:r>
          </w:p>
        </w:tc>
        <w:tc>
          <w:tcPr>
            <w:tcW w:w="68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属本村（社区）生源或具有本地户口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特别优秀者可放宽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至40周岁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tblCellSpacing w:w="0" w:type="dxa"/>
        </w:trPr>
        <w:tc>
          <w:tcPr>
            <w:tcW w:w="58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汤池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鸡街社区“两委”助理</w:t>
            </w:r>
          </w:p>
        </w:tc>
        <w:tc>
          <w:tcPr>
            <w:tcW w:w="83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35周岁以下（1985年1月1日以后出生）</w:t>
            </w:r>
          </w:p>
        </w:tc>
        <w:tc>
          <w:tcPr>
            <w:tcW w:w="68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属本村（社区）生源或具有本地户口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特别优秀者可放宽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至40周岁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tblCellSpacing w:w="0" w:type="dxa"/>
        </w:trPr>
        <w:tc>
          <w:tcPr>
            <w:tcW w:w="58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汤池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宰格社区“两委”助理</w:t>
            </w:r>
          </w:p>
        </w:tc>
        <w:tc>
          <w:tcPr>
            <w:tcW w:w="83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35周岁以下（1985年1月1日以后出生）</w:t>
            </w:r>
          </w:p>
        </w:tc>
        <w:tc>
          <w:tcPr>
            <w:tcW w:w="68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属本村（社区）生源或具有本地户口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特别优秀者可放宽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至40周岁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tblCellSpacing w:w="0" w:type="dxa"/>
        </w:trPr>
        <w:tc>
          <w:tcPr>
            <w:tcW w:w="58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汤池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曲者社区“两委”助理</w:t>
            </w:r>
          </w:p>
        </w:tc>
        <w:tc>
          <w:tcPr>
            <w:tcW w:w="83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35周岁以下（1985年1月1日以后出生）</w:t>
            </w:r>
          </w:p>
        </w:tc>
        <w:tc>
          <w:tcPr>
            <w:tcW w:w="68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属本村（社区）生源或具有本地户口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特别优秀者可放宽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至40周岁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tblCellSpacing w:w="0" w:type="dxa"/>
        </w:trPr>
        <w:tc>
          <w:tcPr>
            <w:tcW w:w="58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汤池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五邑社区“两委”助理</w:t>
            </w:r>
          </w:p>
        </w:tc>
        <w:tc>
          <w:tcPr>
            <w:tcW w:w="83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35周岁以下（1985年1月1日以后出生）</w:t>
            </w:r>
          </w:p>
        </w:tc>
        <w:tc>
          <w:tcPr>
            <w:tcW w:w="68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属本村（社区）生源或具有本地户口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特别优秀者可放宽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至40周岁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tblCellSpacing w:w="0" w:type="dxa"/>
        </w:trPr>
        <w:tc>
          <w:tcPr>
            <w:tcW w:w="58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汤池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小街社区“两委”助理</w:t>
            </w:r>
          </w:p>
        </w:tc>
        <w:tc>
          <w:tcPr>
            <w:tcW w:w="83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35周岁以下（1985年1月1日以后出生）</w:t>
            </w:r>
          </w:p>
        </w:tc>
        <w:tc>
          <w:tcPr>
            <w:tcW w:w="68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属本村（社区）生源或具有本地户口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特别优秀者可放宽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至40周岁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tblCellSpacing w:w="0" w:type="dxa"/>
        </w:trPr>
        <w:tc>
          <w:tcPr>
            <w:tcW w:w="58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汤池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禾登社区“两委”助理</w:t>
            </w:r>
          </w:p>
        </w:tc>
        <w:tc>
          <w:tcPr>
            <w:tcW w:w="83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35周岁以下（1985年1月1日以后出生）</w:t>
            </w:r>
          </w:p>
        </w:tc>
        <w:tc>
          <w:tcPr>
            <w:tcW w:w="68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属本村（社区）生源或具有本地户口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特别优秀者可放宽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至40周岁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tblCellSpacing w:w="0" w:type="dxa"/>
        </w:trPr>
        <w:tc>
          <w:tcPr>
            <w:tcW w:w="58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汤池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可保社区“两委”助理</w:t>
            </w:r>
          </w:p>
        </w:tc>
        <w:tc>
          <w:tcPr>
            <w:tcW w:w="83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35周岁以下（1985年1月1日以后出生）</w:t>
            </w:r>
          </w:p>
        </w:tc>
        <w:tc>
          <w:tcPr>
            <w:tcW w:w="68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属本村（社区）生源或具有本地户口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特别优秀者可放宽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至40周岁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tblCellSpacing w:w="0" w:type="dxa"/>
        </w:trPr>
        <w:tc>
          <w:tcPr>
            <w:tcW w:w="58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汤池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梨花社区“两委”助理</w:t>
            </w:r>
          </w:p>
        </w:tc>
        <w:tc>
          <w:tcPr>
            <w:tcW w:w="83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35周岁以下（1985年1月1日以后出生）</w:t>
            </w:r>
          </w:p>
        </w:tc>
        <w:tc>
          <w:tcPr>
            <w:tcW w:w="68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属本村（社区）生源或具有本地户口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特别优秀者可放宽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至40周岁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tblCellSpacing w:w="0" w:type="dxa"/>
        </w:trPr>
        <w:tc>
          <w:tcPr>
            <w:tcW w:w="58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汤池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黄泥社区“两委”助理</w:t>
            </w:r>
          </w:p>
        </w:tc>
        <w:tc>
          <w:tcPr>
            <w:tcW w:w="83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35周岁以下（1985年1月1日以后出生）</w:t>
            </w:r>
          </w:p>
        </w:tc>
        <w:tc>
          <w:tcPr>
            <w:tcW w:w="68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属本村（社区）生源或具有本地户口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特别优秀者可放宽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至40周岁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tblCellSpacing w:w="0" w:type="dxa"/>
        </w:trPr>
        <w:tc>
          <w:tcPr>
            <w:tcW w:w="58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汤池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后所社区“两委”助理</w:t>
            </w:r>
          </w:p>
        </w:tc>
        <w:tc>
          <w:tcPr>
            <w:tcW w:w="83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35周岁以下（1985年1月1日以后出生）</w:t>
            </w:r>
          </w:p>
        </w:tc>
        <w:tc>
          <w:tcPr>
            <w:tcW w:w="68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属本村（社区）生源或具有本地户口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特别优秀者可放宽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至40周岁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tblCellSpacing w:w="0" w:type="dxa"/>
        </w:trPr>
        <w:tc>
          <w:tcPr>
            <w:tcW w:w="58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汤池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土官社区“两委”助理</w:t>
            </w:r>
          </w:p>
        </w:tc>
        <w:tc>
          <w:tcPr>
            <w:tcW w:w="83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35周岁以下（1985年1月1日以后出生）</w:t>
            </w:r>
          </w:p>
        </w:tc>
        <w:tc>
          <w:tcPr>
            <w:tcW w:w="68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属本村（社区）生源或具有本地户口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特别优秀者可放宽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至40周岁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tblCellSpacing w:w="0" w:type="dxa"/>
        </w:trPr>
        <w:tc>
          <w:tcPr>
            <w:tcW w:w="58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汤池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地马社区“两委”助理</w:t>
            </w:r>
          </w:p>
        </w:tc>
        <w:tc>
          <w:tcPr>
            <w:tcW w:w="83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35周岁以下（1985年1月1日以后出生）</w:t>
            </w:r>
          </w:p>
        </w:tc>
        <w:tc>
          <w:tcPr>
            <w:tcW w:w="68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属本村（社区）生源或具有本地户口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特别优秀者可放宽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至40周岁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tblCellSpacing w:w="0" w:type="dxa"/>
        </w:trPr>
        <w:tc>
          <w:tcPr>
            <w:tcW w:w="58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汤池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龙池社区“两委”助理</w:t>
            </w:r>
          </w:p>
        </w:tc>
        <w:tc>
          <w:tcPr>
            <w:tcW w:w="83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35周岁以下（1985年1月1日以后出生）</w:t>
            </w:r>
          </w:p>
        </w:tc>
        <w:tc>
          <w:tcPr>
            <w:tcW w:w="68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属本村（社区）生源或具有本地户口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特别优秀者可放宽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至40周岁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tblCellSpacing w:w="0" w:type="dxa"/>
        </w:trPr>
        <w:tc>
          <w:tcPr>
            <w:tcW w:w="58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汤池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草甸社区“两委”助理</w:t>
            </w:r>
          </w:p>
        </w:tc>
        <w:tc>
          <w:tcPr>
            <w:tcW w:w="83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35周岁以下（1985年1月1日以后出生）</w:t>
            </w:r>
          </w:p>
        </w:tc>
        <w:tc>
          <w:tcPr>
            <w:tcW w:w="68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属本村（社区）生源或具有本地户口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特别优秀者可放宽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至40周岁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tblCellSpacing w:w="0" w:type="dxa"/>
        </w:trPr>
        <w:tc>
          <w:tcPr>
            <w:tcW w:w="58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汤池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大平地社区“两委”助理</w:t>
            </w:r>
          </w:p>
        </w:tc>
        <w:tc>
          <w:tcPr>
            <w:tcW w:w="83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35周岁以下（1985年1月1日以后出生）</w:t>
            </w:r>
          </w:p>
        </w:tc>
        <w:tc>
          <w:tcPr>
            <w:tcW w:w="68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属本村（社区）生源或具有本地户口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特别优秀者可放宽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至40周岁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tblCellSpacing w:w="0" w:type="dxa"/>
        </w:trPr>
        <w:tc>
          <w:tcPr>
            <w:tcW w:w="58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七甸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七甸社区“两委”助理</w:t>
            </w:r>
          </w:p>
        </w:tc>
        <w:tc>
          <w:tcPr>
            <w:tcW w:w="83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35周岁以下（1985年1月1日以后出生）</w:t>
            </w:r>
          </w:p>
        </w:tc>
        <w:tc>
          <w:tcPr>
            <w:tcW w:w="68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属本村（社区）生源或具有本地户口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特别优秀者可放宽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至40周岁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tblCellSpacing w:w="0" w:type="dxa"/>
        </w:trPr>
        <w:tc>
          <w:tcPr>
            <w:tcW w:w="58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七甸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头甸社区“两委”助理</w:t>
            </w:r>
          </w:p>
        </w:tc>
        <w:tc>
          <w:tcPr>
            <w:tcW w:w="83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35周岁以下（1985年1月1日以后出生）</w:t>
            </w:r>
          </w:p>
        </w:tc>
        <w:tc>
          <w:tcPr>
            <w:tcW w:w="68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属本村（社区）生源或具有本地户口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特别优秀者可放宽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至40周岁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tblCellSpacing w:w="0" w:type="dxa"/>
        </w:trPr>
        <w:tc>
          <w:tcPr>
            <w:tcW w:w="58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七甸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广南社区“两委”助理</w:t>
            </w:r>
          </w:p>
        </w:tc>
        <w:tc>
          <w:tcPr>
            <w:tcW w:w="83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35周岁以下（1985年1月1日以后出生）</w:t>
            </w:r>
          </w:p>
        </w:tc>
        <w:tc>
          <w:tcPr>
            <w:tcW w:w="68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属本村（社区）生源或具有本地户口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特别优秀者可放宽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至40周岁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tblCellSpacing w:w="0" w:type="dxa"/>
        </w:trPr>
        <w:tc>
          <w:tcPr>
            <w:tcW w:w="58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七甸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松茂社区“两委”助理</w:t>
            </w:r>
          </w:p>
        </w:tc>
        <w:tc>
          <w:tcPr>
            <w:tcW w:w="83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35周岁以下（1985年1月1日以后出生）</w:t>
            </w:r>
          </w:p>
        </w:tc>
        <w:tc>
          <w:tcPr>
            <w:tcW w:w="68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属本村（社区）生源或具有本地户口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特别优秀者可放宽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至40周岁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tblCellSpacing w:w="0" w:type="dxa"/>
        </w:trPr>
        <w:tc>
          <w:tcPr>
            <w:tcW w:w="58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七甸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胡家庄社区“两委”助理</w:t>
            </w:r>
          </w:p>
        </w:tc>
        <w:tc>
          <w:tcPr>
            <w:tcW w:w="83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35周岁以下（1985年1月1日以后出生）</w:t>
            </w:r>
          </w:p>
        </w:tc>
        <w:tc>
          <w:tcPr>
            <w:tcW w:w="68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属本村（社区）生源或具有本地户口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特别优秀者可放宽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至40周岁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tblCellSpacing w:w="0" w:type="dxa"/>
        </w:trPr>
        <w:tc>
          <w:tcPr>
            <w:tcW w:w="58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七甸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马郎社区“两委”助理</w:t>
            </w:r>
          </w:p>
        </w:tc>
        <w:tc>
          <w:tcPr>
            <w:tcW w:w="83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35周岁以下（1985年1月1日以后出生）</w:t>
            </w:r>
          </w:p>
        </w:tc>
        <w:tc>
          <w:tcPr>
            <w:tcW w:w="68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属本村（社区）生源或具有本地户口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特别优秀者可放宽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至40周岁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tblCellSpacing w:w="0" w:type="dxa"/>
        </w:trPr>
        <w:tc>
          <w:tcPr>
            <w:tcW w:w="58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七甸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野竹社区“两委”助理</w:t>
            </w:r>
          </w:p>
        </w:tc>
        <w:tc>
          <w:tcPr>
            <w:tcW w:w="83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35周岁以下（1985年1月1日以后出生）</w:t>
            </w:r>
          </w:p>
        </w:tc>
        <w:tc>
          <w:tcPr>
            <w:tcW w:w="68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属本村（社区）生源或具有本地户口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特别优秀者可放宽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至40周岁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tblCellSpacing w:w="0" w:type="dxa"/>
        </w:trPr>
        <w:tc>
          <w:tcPr>
            <w:tcW w:w="58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七甸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水塘社区“两委”助理</w:t>
            </w:r>
          </w:p>
        </w:tc>
        <w:tc>
          <w:tcPr>
            <w:tcW w:w="83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35周岁以下（1985年1月1日以后出生）</w:t>
            </w:r>
          </w:p>
        </w:tc>
        <w:tc>
          <w:tcPr>
            <w:tcW w:w="68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属本村（社区）生源或具有本地户口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特别优秀者可放宽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至40周岁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tblCellSpacing w:w="0" w:type="dxa"/>
        </w:trPr>
        <w:tc>
          <w:tcPr>
            <w:tcW w:w="58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七甸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大哨社区“两委”助理</w:t>
            </w:r>
          </w:p>
        </w:tc>
        <w:tc>
          <w:tcPr>
            <w:tcW w:w="83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35周岁以下（1985年1月1日以后出生）</w:t>
            </w:r>
          </w:p>
        </w:tc>
        <w:tc>
          <w:tcPr>
            <w:tcW w:w="68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属本村（社区）生源或具有本地户口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特别优秀者可放宽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至40周岁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tblCellSpacing w:w="0" w:type="dxa"/>
        </w:trPr>
        <w:tc>
          <w:tcPr>
            <w:tcW w:w="58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七甸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阳春社区“两委”助理</w:t>
            </w:r>
          </w:p>
        </w:tc>
        <w:tc>
          <w:tcPr>
            <w:tcW w:w="83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35周岁以下（1985年1月1日以后出生）</w:t>
            </w:r>
          </w:p>
        </w:tc>
        <w:tc>
          <w:tcPr>
            <w:tcW w:w="68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阳春社区常住居民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(不限本地户口）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特别优秀者可放宽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至40周岁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tblCellSpacing w:w="0" w:type="dxa"/>
        </w:trPr>
        <w:tc>
          <w:tcPr>
            <w:tcW w:w="58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阳宗镇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阳宗村“两委”助理</w:t>
            </w:r>
          </w:p>
        </w:tc>
        <w:tc>
          <w:tcPr>
            <w:tcW w:w="83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35周岁以下（1985年1月1日以后出生）</w:t>
            </w:r>
          </w:p>
        </w:tc>
        <w:tc>
          <w:tcPr>
            <w:tcW w:w="68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属本村（社区）生源或具有本地户口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特别优秀者可放宽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至40周岁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tblCellSpacing w:w="0" w:type="dxa"/>
        </w:trPr>
        <w:tc>
          <w:tcPr>
            <w:tcW w:w="58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阳宗镇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桃李村“两委”助理</w:t>
            </w:r>
          </w:p>
        </w:tc>
        <w:tc>
          <w:tcPr>
            <w:tcW w:w="83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35周岁以下（1985年1月1日以后出生）</w:t>
            </w:r>
          </w:p>
        </w:tc>
        <w:tc>
          <w:tcPr>
            <w:tcW w:w="68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属本村（社区）生源或具有本地户口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特别优秀者可放宽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至40周岁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tblCellSpacing w:w="0" w:type="dxa"/>
        </w:trPr>
        <w:tc>
          <w:tcPr>
            <w:tcW w:w="58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阳宗镇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新街村“两委”助理</w:t>
            </w:r>
          </w:p>
        </w:tc>
        <w:tc>
          <w:tcPr>
            <w:tcW w:w="83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35周岁以下（1985年1月1日以后出生）</w:t>
            </w:r>
          </w:p>
        </w:tc>
        <w:tc>
          <w:tcPr>
            <w:tcW w:w="68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属本村（社区）生源或具有本地户口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特别优秀者可放宽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至40周岁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tblCellSpacing w:w="0" w:type="dxa"/>
        </w:trPr>
        <w:tc>
          <w:tcPr>
            <w:tcW w:w="58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阳宗镇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北斗村“两委”助理</w:t>
            </w:r>
          </w:p>
        </w:tc>
        <w:tc>
          <w:tcPr>
            <w:tcW w:w="83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35周岁以下（1985年1月1日以后出生）</w:t>
            </w:r>
          </w:p>
        </w:tc>
        <w:tc>
          <w:tcPr>
            <w:tcW w:w="68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属本村（社区）生源或具有本地户口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特别优秀者可放宽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至40周岁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tblCellSpacing w:w="0" w:type="dxa"/>
        </w:trPr>
        <w:tc>
          <w:tcPr>
            <w:tcW w:w="58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阳宗镇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净莲寺村“两委”助理</w:t>
            </w:r>
          </w:p>
        </w:tc>
        <w:tc>
          <w:tcPr>
            <w:tcW w:w="83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35周岁以下（1985年1月1日以后出生）</w:t>
            </w:r>
          </w:p>
        </w:tc>
        <w:tc>
          <w:tcPr>
            <w:tcW w:w="68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属本村（社区）生源或具有本地户口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特别优秀者可放宽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至40周岁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tblCellSpacing w:w="0" w:type="dxa"/>
        </w:trPr>
        <w:tc>
          <w:tcPr>
            <w:tcW w:w="58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阳宗镇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脚步哨村“两委”助理</w:t>
            </w:r>
          </w:p>
        </w:tc>
        <w:tc>
          <w:tcPr>
            <w:tcW w:w="83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35周岁以下（1985年1月1日以后出生）</w:t>
            </w:r>
          </w:p>
        </w:tc>
        <w:tc>
          <w:tcPr>
            <w:tcW w:w="68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属本村（社区）生源或具有本地户口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特别优秀者可放宽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至40周岁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tblCellSpacing w:w="0" w:type="dxa"/>
        </w:trPr>
        <w:tc>
          <w:tcPr>
            <w:tcW w:w="58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阳宗镇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饮马池村“两委”助理</w:t>
            </w:r>
          </w:p>
        </w:tc>
        <w:tc>
          <w:tcPr>
            <w:tcW w:w="83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35周岁以下（1985年1月1日以后出生）</w:t>
            </w:r>
          </w:p>
        </w:tc>
        <w:tc>
          <w:tcPr>
            <w:tcW w:w="68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属本村（社区）生源或具有本地户口</w:t>
            </w:r>
          </w:p>
        </w:tc>
        <w:tc>
          <w:tcPr>
            <w:tcW w:w="862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特别优秀者可放宽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至40周岁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223075"/>
    <w:multiLevelType w:val="singleLevel"/>
    <w:tmpl w:val="AD223075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397"/>
      </w:pPr>
      <w:rPr>
        <w:rFonts w:hint="eastAsia" w:eastAsia="方正黑体_GBK"/>
        <w:sz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367BD"/>
    <w:rsid w:val="7503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numPr>
        <w:ilvl w:val="0"/>
        <w:numId w:val="1"/>
      </w:numPr>
      <w:spacing w:beforeAutospacing="1" w:after="70" w:afterAutospacing="1" w:line="576" w:lineRule="exact"/>
      <w:ind w:firstLine="880" w:firstLineChars="200"/>
      <w:jc w:val="left"/>
      <w:outlineLvl w:val="0"/>
    </w:pPr>
    <w:rPr>
      <w:rFonts w:ascii="宋体" w:hAnsi="宋体" w:eastAsia="方正黑体_GBK" w:cs="宋体"/>
      <w:bCs/>
      <w:kern w:val="36"/>
      <w:szCs w:val="4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8">
    <w:name w:val="实施方案正文"/>
    <w:basedOn w:val="1"/>
    <w:qFormat/>
    <w:uiPriority w:val="99"/>
    <w:pPr>
      <w:ind w:firstLine="566" w:firstLineChars="202"/>
    </w:pPr>
    <w:rPr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2020-10-15T01:53:00Z</dcterms:created>
  <dc:creator>Administrator</dc:creator>
  <cp:lastModifiedBy>Administrator</cp:lastModifiedBy>
  <dcterms:modified xsi:type="dcterms:W3CDTF">2020-10-15T01:54:16Z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